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A7E4" w14:textId="04D2CD15" w:rsidR="00805DC8" w:rsidRPr="00805DC8" w:rsidRDefault="00805DC8" w:rsidP="00805DC8">
      <w:pPr>
        <w:pStyle w:val="Sansinterligne"/>
        <w:ind w:right="5244"/>
        <w:jc w:val="center"/>
        <w:rPr>
          <w:rFonts w:ascii="Times New Roman" w:hAnsi="Times New Roman" w:cs="Times New Roman"/>
        </w:rPr>
      </w:pPr>
      <w:r w:rsidRPr="00805DC8">
        <w:rPr>
          <w:rFonts w:ascii="Times New Roman" w:hAnsi="Times New Roman" w:cs="Times New Roman"/>
        </w:rPr>
        <w:t>ANDRE Roland</w:t>
      </w:r>
    </w:p>
    <w:p w14:paraId="34EEB810" w14:textId="2EEE6BD1" w:rsidR="00805DC8" w:rsidRPr="00805DC8" w:rsidRDefault="00805DC8" w:rsidP="00805DC8">
      <w:pPr>
        <w:pStyle w:val="Sansinterligne"/>
        <w:ind w:right="5244"/>
        <w:jc w:val="center"/>
        <w:rPr>
          <w:rFonts w:ascii="Times New Roman" w:hAnsi="Times New Roman" w:cs="Times New Roman"/>
        </w:rPr>
      </w:pPr>
      <w:r w:rsidRPr="00805DC8">
        <w:rPr>
          <w:rFonts w:ascii="Times New Roman" w:hAnsi="Times New Roman" w:cs="Times New Roman"/>
        </w:rPr>
        <w:t>5/7 rue des Quatre Saisons</w:t>
      </w:r>
    </w:p>
    <w:p w14:paraId="3898779B" w14:textId="046C037D" w:rsidR="00805DC8" w:rsidRPr="00805DC8" w:rsidRDefault="00805DC8" w:rsidP="00805DC8">
      <w:pPr>
        <w:pStyle w:val="Sansinterligne"/>
        <w:ind w:right="5244"/>
        <w:jc w:val="center"/>
        <w:rPr>
          <w:rFonts w:ascii="Times New Roman" w:hAnsi="Times New Roman" w:cs="Times New Roman"/>
        </w:rPr>
      </w:pPr>
      <w:r w:rsidRPr="00805DC8">
        <w:rPr>
          <w:rFonts w:ascii="Times New Roman" w:hAnsi="Times New Roman" w:cs="Times New Roman"/>
        </w:rPr>
        <w:t>Clémentel</w:t>
      </w:r>
    </w:p>
    <w:p w14:paraId="11CE1FD7" w14:textId="76758747" w:rsidR="00805DC8" w:rsidRPr="00805DC8" w:rsidRDefault="00805DC8" w:rsidP="00805DC8">
      <w:pPr>
        <w:pStyle w:val="Sansinterligne"/>
        <w:ind w:right="5244"/>
        <w:jc w:val="center"/>
        <w:rPr>
          <w:rFonts w:ascii="Times New Roman" w:hAnsi="Times New Roman" w:cs="Times New Roman"/>
        </w:rPr>
      </w:pPr>
      <w:r w:rsidRPr="00805DC8">
        <w:rPr>
          <w:rFonts w:ascii="Times New Roman" w:hAnsi="Times New Roman" w:cs="Times New Roman"/>
        </w:rPr>
        <w:t>63 3</w:t>
      </w:r>
      <w:r w:rsidR="00280A2D">
        <w:rPr>
          <w:rFonts w:ascii="Times New Roman" w:hAnsi="Times New Roman" w:cs="Times New Roman"/>
        </w:rPr>
        <w:t>10</w:t>
      </w:r>
      <w:r w:rsidRPr="00805DC8">
        <w:rPr>
          <w:rFonts w:ascii="Times New Roman" w:hAnsi="Times New Roman" w:cs="Times New Roman"/>
        </w:rPr>
        <w:t xml:space="preserve"> ST CLEMENT DE REGNAT</w:t>
      </w:r>
    </w:p>
    <w:p w14:paraId="5CF9B99A" w14:textId="7599AF12" w:rsidR="00805DC8" w:rsidRDefault="00805DC8" w:rsidP="00805DC8">
      <w:pPr>
        <w:pStyle w:val="Sansinterligne"/>
        <w:ind w:right="5244"/>
        <w:jc w:val="center"/>
        <w:rPr>
          <w:rFonts w:ascii="Times New Roman" w:hAnsi="Times New Roman" w:cs="Times New Roman"/>
        </w:rPr>
      </w:pPr>
      <w:r w:rsidRPr="00805DC8">
        <w:rPr>
          <w:rFonts w:ascii="Times New Roman" w:hAnsi="Times New Roman" w:cs="Times New Roman"/>
        </w:rPr>
        <w:t>Courriel</w:t>
      </w:r>
      <w:r>
        <w:rPr>
          <w:rFonts w:ascii="Times New Roman" w:hAnsi="Times New Roman" w:cs="Times New Roman"/>
        </w:rPr>
        <w:t> :</w:t>
      </w:r>
      <w:r w:rsidRPr="00805DC8">
        <w:rPr>
          <w:rFonts w:ascii="Times New Roman" w:hAnsi="Times New Roman" w:cs="Times New Roman"/>
        </w:rPr>
        <w:t xml:space="preserve"> </w:t>
      </w:r>
      <w:hyperlink r:id="rId5" w:history="1">
        <w:r w:rsidRPr="00C36BD4">
          <w:rPr>
            <w:rStyle w:val="Lienhypertexte"/>
            <w:rFonts w:ascii="Times New Roman" w:hAnsi="Times New Roman" w:cs="Times New Roman"/>
          </w:rPr>
          <w:t>roland.andre4@wanadoo.fr</w:t>
        </w:r>
      </w:hyperlink>
    </w:p>
    <w:p w14:paraId="06062F05" w14:textId="77777777" w:rsidR="00805DC8" w:rsidRDefault="00805DC8" w:rsidP="00805DC8">
      <w:pPr>
        <w:pStyle w:val="Sansinterligne"/>
        <w:ind w:right="5244"/>
        <w:jc w:val="center"/>
        <w:rPr>
          <w:rFonts w:ascii="Times New Roman" w:hAnsi="Times New Roman" w:cs="Times New Roman"/>
        </w:rPr>
      </w:pPr>
    </w:p>
    <w:p w14:paraId="6DC33CC4" w14:textId="77777777" w:rsidR="00805DC8" w:rsidRDefault="00805DC8" w:rsidP="00805DC8">
      <w:pPr>
        <w:pStyle w:val="Sansinterligne"/>
        <w:ind w:right="5244"/>
        <w:jc w:val="center"/>
        <w:rPr>
          <w:rFonts w:ascii="Times New Roman" w:hAnsi="Times New Roman" w:cs="Times New Roman"/>
        </w:rPr>
      </w:pPr>
    </w:p>
    <w:p w14:paraId="57B59799" w14:textId="77777777" w:rsidR="00805DC8" w:rsidRDefault="00805DC8" w:rsidP="00805DC8">
      <w:pPr>
        <w:pStyle w:val="Sansinterligne"/>
        <w:ind w:right="-142" w:firstLine="4253"/>
        <w:rPr>
          <w:rFonts w:ascii="Times New Roman" w:hAnsi="Times New Roman" w:cs="Times New Roman"/>
        </w:rPr>
      </w:pPr>
    </w:p>
    <w:p w14:paraId="79674C0E" w14:textId="75FF2183" w:rsidR="00805DC8" w:rsidRPr="00805DC8" w:rsidRDefault="00805DC8" w:rsidP="00805DC8">
      <w:pPr>
        <w:pStyle w:val="Sansinterligne"/>
        <w:ind w:right="-142"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805DC8">
        <w:rPr>
          <w:rFonts w:ascii="Times New Roman" w:hAnsi="Times New Roman" w:cs="Times New Roman"/>
        </w:rPr>
        <w:t>ommission d’enquête publique</w:t>
      </w:r>
    </w:p>
    <w:p w14:paraId="0ADDBC1C" w14:textId="77777777" w:rsidR="00805DC8" w:rsidRPr="00805DC8" w:rsidRDefault="00805DC8" w:rsidP="00805DC8">
      <w:pPr>
        <w:pStyle w:val="Sansinterligne"/>
        <w:ind w:right="-142" w:firstLine="4820"/>
        <w:rPr>
          <w:rFonts w:ascii="Times New Roman" w:hAnsi="Times New Roman" w:cs="Times New Roman"/>
        </w:rPr>
      </w:pPr>
      <w:r w:rsidRPr="00805DC8">
        <w:rPr>
          <w:rFonts w:ascii="Times New Roman" w:hAnsi="Times New Roman" w:cs="Times New Roman"/>
        </w:rPr>
        <w:t>Communauté de communes Plaines Limagne</w:t>
      </w:r>
    </w:p>
    <w:p w14:paraId="77863DEF" w14:textId="77777777" w:rsidR="00805DC8" w:rsidRPr="00805DC8" w:rsidRDefault="00805DC8" w:rsidP="00805DC8">
      <w:pPr>
        <w:pStyle w:val="Sansinterligne"/>
        <w:ind w:right="-142" w:firstLine="4820"/>
        <w:rPr>
          <w:rFonts w:ascii="Times New Roman" w:hAnsi="Times New Roman" w:cs="Times New Roman"/>
        </w:rPr>
      </w:pPr>
      <w:r w:rsidRPr="00805DC8">
        <w:rPr>
          <w:rFonts w:ascii="Times New Roman" w:hAnsi="Times New Roman" w:cs="Times New Roman"/>
        </w:rPr>
        <w:t>158 Grande rue</w:t>
      </w:r>
    </w:p>
    <w:p w14:paraId="217F77D7" w14:textId="7402E9C4" w:rsidR="00805DC8" w:rsidRDefault="00805DC8" w:rsidP="00805DC8">
      <w:pPr>
        <w:pStyle w:val="Sansinterligne"/>
        <w:ind w:right="-142" w:firstLine="4820"/>
        <w:rPr>
          <w:rFonts w:ascii="Times New Roman" w:hAnsi="Times New Roman" w:cs="Times New Roman"/>
        </w:rPr>
      </w:pPr>
      <w:r w:rsidRPr="00805DC8">
        <w:rPr>
          <w:rFonts w:ascii="Times New Roman" w:hAnsi="Times New Roman" w:cs="Times New Roman"/>
        </w:rPr>
        <w:t>63260 Aigueperse</w:t>
      </w:r>
    </w:p>
    <w:p w14:paraId="6E77C1A6" w14:textId="77777777" w:rsidR="00805DC8" w:rsidRDefault="00805DC8" w:rsidP="00805DC8">
      <w:pPr>
        <w:pStyle w:val="Sansinterligne"/>
        <w:ind w:right="-142" w:firstLine="4820"/>
        <w:rPr>
          <w:rFonts w:ascii="Times New Roman" w:hAnsi="Times New Roman" w:cs="Times New Roman"/>
        </w:rPr>
      </w:pPr>
    </w:p>
    <w:p w14:paraId="36E64C9B" w14:textId="77777777" w:rsidR="00805DC8" w:rsidRDefault="00805DC8" w:rsidP="00805DC8">
      <w:pPr>
        <w:pStyle w:val="Sansinterligne"/>
        <w:ind w:right="-142" w:firstLine="4820"/>
        <w:rPr>
          <w:rFonts w:ascii="Times New Roman" w:hAnsi="Times New Roman" w:cs="Times New Roman"/>
        </w:rPr>
      </w:pPr>
    </w:p>
    <w:p w14:paraId="23C95060" w14:textId="69254BED" w:rsidR="00805DC8" w:rsidRDefault="00805DC8" w:rsidP="00805DC8">
      <w:pPr>
        <w:pStyle w:val="Sansinterligne"/>
        <w:ind w:right="-142"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Clémentel, le 28 octobre </w:t>
      </w:r>
      <w:r w:rsidR="0053547E">
        <w:rPr>
          <w:rFonts w:ascii="Times New Roman" w:hAnsi="Times New Roman" w:cs="Times New Roman"/>
        </w:rPr>
        <w:t>2025</w:t>
      </w:r>
    </w:p>
    <w:p w14:paraId="6F8CC10B" w14:textId="77777777" w:rsidR="0053547E" w:rsidRDefault="0053547E" w:rsidP="00805DC8">
      <w:pPr>
        <w:pStyle w:val="Sansinterligne"/>
        <w:ind w:right="-142" w:firstLine="4820"/>
        <w:rPr>
          <w:rFonts w:ascii="Times New Roman" w:hAnsi="Times New Roman" w:cs="Times New Roman"/>
        </w:rPr>
      </w:pPr>
    </w:p>
    <w:p w14:paraId="16CCBE2A" w14:textId="77777777" w:rsidR="0053547E" w:rsidRDefault="0053547E" w:rsidP="00805DC8">
      <w:pPr>
        <w:pStyle w:val="Sansinterligne"/>
        <w:ind w:right="-142" w:firstLine="4820"/>
        <w:rPr>
          <w:rFonts w:ascii="Times New Roman" w:hAnsi="Times New Roman" w:cs="Times New Roman"/>
        </w:rPr>
      </w:pPr>
    </w:p>
    <w:p w14:paraId="402CB15B" w14:textId="77777777" w:rsidR="006D11F1" w:rsidRDefault="006D11F1" w:rsidP="00805DC8">
      <w:pPr>
        <w:pStyle w:val="Sansinterligne"/>
        <w:ind w:right="-142" w:firstLine="4820"/>
        <w:rPr>
          <w:rFonts w:ascii="Times New Roman" w:hAnsi="Times New Roman" w:cs="Times New Roman"/>
        </w:rPr>
      </w:pPr>
    </w:p>
    <w:p w14:paraId="54E2F83D" w14:textId="77777777" w:rsidR="006D11F1" w:rsidRDefault="006D11F1" w:rsidP="00805DC8">
      <w:pPr>
        <w:pStyle w:val="Sansinterligne"/>
        <w:ind w:right="-142" w:firstLine="4820"/>
        <w:rPr>
          <w:rFonts w:ascii="Times New Roman" w:hAnsi="Times New Roman" w:cs="Times New Roman"/>
        </w:rPr>
      </w:pPr>
    </w:p>
    <w:p w14:paraId="127FE0D8" w14:textId="225A31E0" w:rsidR="0053547E" w:rsidRDefault="006D11F1" w:rsidP="0053547E">
      <w:pPr>
        <w:pStyle w:val="Sansinterligne"/>
        <w:ind w:right="-142"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 le Président de la Commission d’Enquête,</w:t>
      </w:r>
    </w:p>
    <w:p w14:paraId="08FDE129" w14:textId="77777777" w:rsidR="00A50151" w:rsidRDefault="00A50151" w:rsidP="0053547E">
      <w:pPr>
        <w:pStyle w:val="Sansinterligne"/>
        <w:ind w:right="-142" w:firstLine="1134"/>
        <w:rPr>
          <w:rFonts w:ascii="Times New Roman" w:hAnsi="Times New Roman" w:cs="Times New Roman"/>
        </w:rPr>
      </w:pPr>
    </w:p>
    <w:p w14:paraId="791FB233" w14:textId="77777777" w:rsidR="006D11F1" w:rsidRDefault="006D11F1" w:rsidP="0053547E">
      <w:pPr>
        <w:pStyle w:val="Sansinterligne"/>
        <w:ind w:right="-142" w:firstLine="1134"/>
        <w:rPr>
          <w:rFonts w:ascii="Times New Roman" w:hAnsi="Times New Roman" w:cs="Times New Roman"/>
        </w:rPr>
      </w:pPr>
    </w:p>
    <w:p w14:paraId="4C7619E9" w14:textId="77777777" w:rsidR="006D11F1" w:rsidRDefault="006D11F1" w:rsidP="0053547E">
      <w:pPr>
        <w:pStyle w:val="Sansinterligne"/>
        <w:ind w:right="-142" w:firstLine="1134"/>
        <w:rPr>
          <w:rFonts w:ascii="Times New Roman" w:hAnsi="Times New Roman" w:cs="Times New Roman"/>
        </w:rPr>
      </w:pPr>
    </w:p>
    <w:p w14:paraId="723921CB" w14:textId="10E1FE85" w:rsidR="006D11F1" w:rsidRDefault="006D11F1" w:rsidP="00953E41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L’examen du projet du PLUI-H de la Communauté de Commune</w:t>
      </w:r>
      <w:r w:rsidR="00574BD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Plaine Limagne</w:t>
      </w:r>
      <w:r w:rsidR="00953E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appelle </w:t>
      </w:r>
      <w:r w:rsidR="0089494E">
        <w:rPr>
          <w:rFonts w:ascii="Times New Roman" w:hAnsi="Times New Roman" w:cs="Times New Roman"/>
        </w:rPr>
        <w:t>une</w:t>
      </w:r>
      <w:r>
        <w:rPr>
          <w:rFonts w:ascii="Times New Roman" w:hAnsi="Times New Roman" w:cs="Times New Roman"/>
        </w:rPr>
        <w:t xml:space="preserve"> </w:t>
      </w:r>
      <w:r w:rsidR="00953E41">
        <w:rPr>
          <w:rFonts w:ascii="Times New Roman" w:hAnsi="Times New Roman" w:cs="Times New Roman"/>
        </w:rPr>
        <w:t>requête</w:t>
      </w:r>
      <w:r>
        <w:rPr>
          <w:rFonts w:ascii="Times New Roman" w:hAnsi="Times New Roman" w:cs="Times New Roman"/>
        </w:rPr>
        <w:t xml:space="preserve"> </w:t>
      </w:r>
      <w:r w:rsidR="003A55EC">
        <w:rPr>
          <w:rFonts w:ascii="Times New Roman" w:hAnsi="Times New Roman" w:cs="Times New Roman"/>
        </w:rPr>
        <w:t>de ma part</w:t>
      </w:r>
      <w:r>
        <w:rPr>
          <w:rFonts w:ascii="Times New Roman" w:hAnsi="Times New Roman" w:cs="Times New Roman"/>
        </w:rPr>
        <w:t> :</w:t>
      </w:r>
    </w:p>
    <w:p w14:paraId="0D820AB7" w14:textId="38E1D381" w:rsidR="0089494E" w:rsidRDefault="00953E41" w:rsidP="00953E41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Agriculteur</w:t>
      </w:r>
      <w:r w:rsidR="002471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proche de la retraite</w:t>
      </w:r>
      <w:r w:rsidR="002471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l’ensemble de mes bâtiments, </w:t>
      </w:r>
      <w:r w:rsidR="00025F84">
        <w:rPr>
          <w:rFonts w:ascii="Times New Roman" w:hAnsi="Times New Roman" w:cs="Times New Roman"/>
        </w:rPr>
        <w:t xml:space="preserve">professionnels et </w:t>
      </w:r>
      <w:r>
        <w:rPr>
          <w:rFonts w:ascii="Times New Roman" w:hAnsi="Times New Roman" w:cs="Times New Roman"/>
        </w:rPr>
        <w:t>habitation</w:t>
      </w:r>
      <w:r w:rsidR="00025F8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, sont classés en </w:t>
      </w:r>
      <w:r w:rsidR="00025F84">
        <w:rPr>
          <w:rFonts w:ascii="Times New Roman" w:hAnsi="Times New Roman" w:cs="Times New Roman"/>
        </w:rPr>
        <w:t>zone agricole. Les constructions agricoles de « types granges » présentent dans l’ensemble un bon état d’entretien mais commencent à devenir exigus, vue l’évolution du gabarit des engins agricoles</w:t>
      </w:r>
      <w:r w:rsidR="0089494E">
        <w:rPr>
          <w:rFonts w:ascii="Times New Roman" w:hAnsi="Times New Roman" w:cs="Times New Roman"/>
        </w:rPr>
        <w:t>.</w:t>
      </w:r>
      <w:r w:rsidR="00025F84">
        <w:rPr>
          <w:rFonts w:ascii="Times New Roman" w:hAnsi="Times New Roman" w:cs="Times New Roman"/>
        </w:rPr>
        <w:t xml:space="preserve"> </w:t>
      </w:r>
      <w:r w:rsidR="00574BDE">
        <w:rPr>
          <w:rFonts w:ascii="Times New Roman" w:hAnsi="Times New Roman" w:cs="Times New Roman"/>
        </w:rPr>
        <w:t xml:space="preserve">Ce qui les condamne à </w:t>
      </w:r>
      <w:commentRangeStart w:id="0"/>
      <w:r w:rsidR="00574BDE">
        <w:rPr>
          <w:rFonts w:ascii="Times New Roman" w:hAnsi="Times New Roman" w:cs="Times New Roman"/>
        </w:rPr>
        <w:t>terme</w:t>
      </w:r>
      <w:commentRangeEnd w:id="0"/>
      <w:r w:rsidR="00574BDE">
        <w:rPr>
          <w:rStyle w:val="Marquedecommentaire"/>
        </w:rPr>
        <w:commentReference w:id="0"/>
      </w:r>
      <w:r w:rsidR="00574BDE">
        <w:rPr>
          <w:rFonts w:ascii="Times New Roman" w:hAnsi="Times New Roman" w:cs="Times New Roman"/>
        </w:rPr>
        <w:t xml:space="preserve"> à ce type d’activité, l</w:t>
      </w:r>
      <w:r w:rsidR="00025F84">
        <w:rPr>
          <w:rFonts w:ascii="Times New Roman" w:hAnsi="Times New Roman" w:cs="Times New Roman"/>
        </w:rPr>
        <w:t xml:space="preserve">es manœuvres </w:t>
      </w:r>
      <w:r w:rsidR="00574BDE">
        <w:rPr>
          <w:rFonts w:ascii="Times New Roman" w:hAnsi="Times New Roman" w:cs="Times New Roman"/>
        </w:rPr>
        <w:t>requérant</w:t>
      </w:r>
      <w:r w:rsidR="00025F84">
        <w:rPr>
          <w:rFonts w:ascii="Times New Roman" w:hAnsi="Times New Roman" w:cs="Times New Roman"/>
        </w:rPr>
        <w:t xml:space="preserve"> patience et dextérité</w:t>
      </w:r>
      <w:r w:rsidR="002471E5">
        <w:rPr>
          <w:rFonts w:ascii="Times New Roman" w:hAnsi="Times New Roman" w:cs="Times New Roman"/>
        </w:rPr>
        <w:t>, afin d’éviter tout accident</w:t>
      </w:r>
      <w:r w:rsidR="00025F84">
        <w:rPr>
          <w:rFonts w:ascii="Times New Roman" w:hAnsi="Times New Roman" w:cs="Times New Roman"/>
        </w:rPr>
        <w:t>.</w:t>
      </w:r>
    </w:p>
    <w:p w14:paraId="11DA83EF" w14:textId="5B1BED22" w:rsidR="002471E5" w:rsidRDefault="0089494E" w:rsidP="00953E41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 ailleurs</w:t>
      </w:r>
      <w:r w:rsidR="002471E5">
        <w:rPr>
          <w:rFonts w:ascii="Times New Roman" w:hAnsi="Times New Roman" w:cs="Times New Roman"/>
        </w:rPr>
        <w:t>, aucun de mes enfants ne se destine à une activité agricole</w:t>
      </w:r>
      <w:r>
        <w:rPr>
          <w:rFonts w:ascii="Times New Roman" w:hAnsi="Times New Roman" w:cs="Times New Roman"/>
        </w:rPr>
        <w:t>, mais ils souhaitent pouvoir conserver ces biens dans leurs patrimoines, et donc pouvoir les utiliser pour d’autres usages potentiels</w:t>
      </w:r>
      <w:r w:rsidR="002471E5">
        <w:rPr>
          <w:rFonts w:ascii="Times New Roman" w:hAnsi="Times New Roman" w:cs="Times New Roman"/>
        </w:rPr>
        <w:t xml:space="preserve">. </w:t>
      </w:r>
    </w:p>
    <w:p w14:paraId="1BE05EE4" w14:textId="77777777" w:rsidR="00A50151" w:rsidRDefault="00A50151" w:rsidP="00953E41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</w:p>
    <w:p w14:paraId="4E43397F" w14:textId="32979C5F" w:rsidR="004A3E85" w:rsidRDefault="004A3E85" w:rsidP="004A3E85">
      <w:pPr>
        <w:pStyle w:val="Sansinterligne"/>
        <w:ind w:right="-142"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312483B" wp14:editId="0A6F030C">
            <wp:extent cx="1809750" cy="1259053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210" cy="128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3EA7C05C" wp14:editId="7E2FCA40">
            <wp:extent cx="1990725" cy="1327150"/>
            <wp:effectExtent l="0" t="0" r="9525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047" cy="133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6D611" w14:textId="77777777" w:rsidR="004A3E85" w:rsidRDefault="004A3E85" w:rsidP="00953E41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</w:p>
    <w:p w14:paraId="1D3DD802" w14:textId="77777777" w:rsidR="00A50151" w:rsidRDefault="00A50151" w:rsidP="00953E41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</w:p>
    <w:p w14:paraId="7F8D8080" w14:textId="5686EA93" w:rsidR="003116E2" w:rsidRDefault="002471E5" w:rsidP="00CC6F72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ce contexte, leur avenir en tant que bâtiment agricole me semble bien compromis, mais ils pourraient</w:t>
      </w:r>
      <w:r w:rsidR="00AF0319">
        <w:rPr>
          <w:rFonts w:ascii="Times New Roman" w:hAnsi="Times New Roman" w:cs="Times New Roman"/>
        </w:rPr>
        <w:t xml:space="preserve"> effectivement</w:t>
      </w:r>
      <w:r>
        <w:rPr>
          <w:rFonts w:ascii="Times New Roman" w:hAnsi="Times New Roman" w:cs="Times New Roman"/>
        </w:rPr>
        <w:t xml:space="preserve">, tout à fait convenir à d’autres </w:t>
      </w:r>
      <w:r w:rsidR="00574BDE">
        <w:rPr>
          <w:rFonts w:ascii="Times New Roman" w:hAnsi="Times New Roman" w:cs="Times New Roman"/>
        </w:rPr>
        <w:t>fonctions</w:t>
      </w:r>
      <w:r>
        <w:rPr>
          <w:rFonts w:ascii="Times New Roman" w:hAnsi="Times New Roman" w:cs="Times New Roman"/>
        </w:rPr>
        <w:t> : habitation, commerciales ou artisanales …</w:t>
      </w:r>
      <w:r w:rsidR="003A5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(au cas par cas, et </w:t>
      </w:r>
      <w:r w:rsidR="003A55EC">
        <w:rPr>
          <w:rFonts w:ascii="Times New Roman" w:hAnsi="Times New Roman" w:cs="Times New Roman"/>
        </w:rPr>
        <w:t>selon réglementation en cours</w:t>
      </w:r>
      <w:r>
        <w:rPr>
          <w:rFonts w:ascii="Times New Roman" w:hAnsi="Times New Roman" w:cs="Times New Roman"/>
        </w:rPr>
        <w:t xml:space="preserve"> le moment venu).</w:t>
      </w:r>
      <w:r w:rsidR="003A55EC">
        <w:rPr>
          <w:rFonts w:ascii="Times New Roman" w:hAnsi="Times New Roman" w:cs="Times New Roman"/>
        </w:rPr>
        <w:t xml:space="preserve"> </w:t>
      </w:r>
      <w:r w:rsidR="00FD1092">
        <w:rPr>
          <w:rFonts w:ascii="Times New Roman" w:hAnsi="Times New Roman" w:cs="Times New Roman"/>
        </w:rPr>
        <w:t xml:space="preserve">A ce jour, </w:t>
      </w:r>
      <w:r w:rsidR="00AF0319">
        <w:rPr>
          <w:rFonts w:ascii="Times New Roman" w:hAnsi="Times New Roman" w:cs="Times New Roman"/>
        </w:rPr>
        <w:t>nous n’avons</w:t>
      </w:r>
      <w:r w:rsidR="00FD1092">
        <w:rPr>
          <w:rFonts w:ascii="Times New Roman" w:hAnsi="Times New Roman" w:cs="Times New Roman"/>
        </w:rPr>
        <w:t xml:space="preserve"> aucun projet précis,</w:t>
      </w:r>
      <w:r w:rsidR="007C5D27">
        <w:rPr>
          <w:rFonts w:ascii="Times New Roman" w:hAnsi="Times New Roman" w:cs="Times New Roman"/>
        </w:rPr>
        <w:t xml:space="preserve"> mais je préfère anticiper une </w:t>
      </w:r>
      <w:r w:rsidR="00AF0319">
        <w:rPr>
          <w:rFonts w:ascii="Times New Roman" w:hAnsi="Times New Roman" w:cs="Times New Roman"/>
        </w:rPr>
        <w:t xml:space="preserve">potentielle </w:t>
      </w:r>
      <w:r w:rsidR="007C5D27">
        <w:rPr>
          <w:rFonts w:ascii="Times New Roman" w:hAnsi="Times New Roman" w:cs="Times New Roman"/>
        </w:rPr>
        <w:t xml:space="preserve">évolution future. </w:t>
      </w:r>
      <w:r w:rsidR="00FD10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="003A55EC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est la raison pour laquelle je sollicite</w:t>
      </w:r>
      <w:r w:rsidR="0073372F">
        <w:rPr>
          <w:rFonts w:ascii="Times New Roman" w:hAnsi="Times New Roman" w:cs="Times New Roman"/>
        </w:rPr>
        <w:t xml:space="preserve"> un changement de destination repéré au titre de l’article L151-11 du CU (</w:t>
      </w:r>
      <w:r w:rsidR="003A55EC">
        <w:rPr>
          <w:rFonts w:ascii="Times New Roman" w:hAnsi="Times New Roman" w:cs="Times New Roman"/>
        </w:rPr>
        <w:t xml:space="preserve">signalé par une étoile rouge sur le </w:t>
      </w:r>
      <w:r w:rsidR="00A50151">
        <w:rPr>
          <w:rFonts w:ascii="Times New Roman" w:hAnsi="Times New Roman" w:cs="Times New Roman"/>
        </w:rPr>
        <w:t>p</w:t>
      </w:r>
      <w:r w:rsidR="003A55EC">
        <w:rPr>
          <w:rFonts w:ascii="Times New Roman" w:hAnsi="Times New Roman" w:cs="Times New Roman"/>
        </w:rPr>
        <w:t xml:space="preserve">lan), pour les bâtiments </w:t>
      </w:r>
      <w:r w:rsidR="00BF08B7">
        <w:rPr>
          <w:rFonts w:ascii="Times New Roman" w:hAnsi="Times New Roman" w:cs="Times New Roman"/>
        </w:rPr>
        <w:t xml:space="preserve">situés sur les parcelles </w:t>
      </w:r>
      <w:r w:rsidR="003A55EC">
        <w:rPr>
          <w:rFonts w:ascii="Times New Roman" w:hAnsi="Times New Roman" w:cs="Times New Roman"/>
        </w:rPr>
        <w:t>suivant</w:t>
      </w:r>
      <w:r w:rsidR="00BF08B7">
        <w:rPr>
          <w:rFonts w:ascii="Times New Roman" w:hAnsi="Times New Roman" w:cs="Times New Roman"/>
        </w:rPr>
        <w:t>e</w:t>
      </w:r>
      <w:r w:rsidR="003A55EC">
        <w:rPr>
          <w:rFonts w:ascii="Times New Roman" w:hAnsi="Times New Roman" w:cs="Times New Roman"/>
        </w:rPr>
        <w:t>s</w:t>
      </w:r>
      <w:r w:rsidR="003116E2">
        <w:rPr>
          <w:rFonts w:ascii="Times New Roman" w:hAnsi="Times New Roman" w:cs="Times New Roman"/>
        </w:rPr>
        <w:t xml:space="preserve"> : </w:t>
      </w:r>
    </w:p>
    <w:p w14:paraId="014E8C32" w14:textId="5C066CF6" w:rsidR="004A3E85" w:rsidRDefault="003116E2" w:rsidP="00CC6F72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Commune</w:t>
      </w:r>
      <w:r w:rsidR="004A3E85">
        <w:rPr>
          <w:rFonts w:ascii="Times New Roman" w:hAnsi="Times New Roman" w:cs="Times New Roman"/>
        </w:rPr>
        <w:t xml:space="preserve"> de </w:t>
      </w:r>
      <w:r w:rsidR="00FD1092">
        <w:rPr>
          <w:rFonts w:ascii="Times New Roman" w:hAnsi="Times New Roman" w:cs="Times New Roman"/>
        </w:rPr>
        <w:t>ST CLEMENT DE REGNAT</w:t>
      </w:r>
      <w:r w:rsidR="004A3E85">
        <w:rPr>
          <w:rFonts w:ascii="Times New Roman" w:hAnsi="Times New Roman" w:cs="Times New Roman"/>
        </w:rPr>
        <w:t> :</w:t>
      </w:r>
    </w:p>
    <w:p w14:paraId="71C666F3" w14:textId="1FC3F7B3" w:rsidR="004A3E85" w:rsidRDefault="004A3E85" w:rsidP="004A3E85">
      <w:pPr>
        <w:pStyle w:val="Sansinterligne"/>
        <w:numPr>
          <w:ilvl w:val="1"/>
          <w:numId w:val="1"/>
        </w:num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AD 164 &amp; 127</w:t>
      </w:r>
      <w:r w:rsidR="002A7D04">
        <w:rPr>
          <w:rFonts w:ascii="Times New Roman" w:hAnsi="Times New Roman" w:cs="Times New Roman"/>
        </w:rPr>
        <w:t xml:space="preserve"> </w:t>
      </w:r>
    </w:p>
    <w:p w14:paraId="1A34E15A" w14:textId="08DA598C" w:rsidR="004A3E85" w:rsidRDefault="004A3E85" w:rsidP="004A3E85">
      <w:pPr>
        <w:pStyle w:val="Sansinterligne"/>
        <w:numPr>
          <w:ilvl w:val="1"/>
          <w:numId w:val="1"/>
        </w:num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AD 214</w:t>
      </w:r>
    </w:p>
    <w:p w14:paraId="047CC9D9" w14:textId="31BF6D6D" w:rsidR="004A3E85" w:rsidRDefault="004A3E85" w:rsidP="004A3E85">
      <w:pPr>
        <w:pStyle w:val="Sansinterligne"/>
        <w:numPr>
          <w:ilvl w:val="1"/>
          <w:numId w:val="1"/>
        </w:num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AD 166</w:t>
      </w:r>
    </w:p>
    <w:p w14:paraId="7CA5C2D1" w14:textId="3BC1DF6C" w:rsidR="004A3E85" w:rsidRDefault="00103C6D" w:rsidP="004A3E85">
      <w:pPr>
        <w:pStyle w:val="Sansinterligne"/>
        <w:numPr>
          <w:ilvl w:val="1"/>
          <w:numId w:val="1"/>
        </w:num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AD 114 &amp; 117</w:t>
      </w:r>
      <w:r w:rsidR="00A50151">
        <w:rPr>
          <w:rFonts w:ascii="Times New Roman" w:hAnsi="Times New Roman" w:cs="Times New Roman"/>
        </w:rPr>
        <w:t xml:space="preserve"> </w:t>
      </w:r>
      <w:r w:rsidR="00FD1092">
        <w:rPr>
          <w:rFonts w:ascii="Times New Roman" w:hAnsi="Times New Roman" w:cs="Times New Roman"/>
        </w:rPr>
        <w:t>(la partie de ce bâtiment construit sur la parcelle AD 114 n’apparaît pas encore sur le cadastre, mais existe physiquement)</w:t>
      </w:r>
    </w:p>
    <w:p w14:paraId="07621E97" w14:textId="77777777" w:rsidR="00A50151" w:rsidRDefault="00A50151" w:rsidP="00FD1092">
      <w:pPr>
        <w:pStyle w:val="Sansinterligne"/>
        <w:ind w:left="2214" w:right="-142"/>
        <w:jc w:val="both"/>
        <w:rPr>
          <w:rFonts w:ascii="Times New Roman" w:hAnsi="Times New Roman" w:cs="Times New Roman"/>
        </w:rPr>
      </w:pPr>
    </w:p>
    <w:p w14:paraId="7B60545B" w14:textId="77777777" w:rsidR="006D11F1" w:rsidRDefault="006D11F1" w:rsidP="0053547E">
      <w:pPr>
        <w:pStyle w:val="Sansinterligne"/>
        <w:ind w:right="-142" w:firstLine="1134"/>
        <w:rPr>
          <w:rFonts w:ascii="Times New Roman" w:hAnsi="Times New Roman" w:cs="Times New Roman"/>
        </w:rPr>
      </w:pPr>
    </w:p>
    <w:p w14:paraId="3FC28A93" w14:textId="18AF0B82" w:rsidR="00A50151" w:rsidRDefault="00A50151" w:rsidP="00A50151">
      <w:pPr>
        <w:pStyle w:val="Sansinterligne"/>
        <w:ind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E59264A" wp14:editId="361E87F9">
            <wp:extent cx="4305300" cy="3280228"/>
            <wp:effectExtent l="0" t="0" r="0" b="0"/>
            <wp:docPr id="6176642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6428" name="Image 6176642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310" cy="32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4F3E5" w14:textId="77777777" w:rsidR="00FD1092" w:rsidRDefault="00FD1092" w:rsidP="00FD1092">
      <w:pPr>
        <w:pStyle w:val="Sansinterligne"/>
        <w:ind w:right="-142"/>
        <w:rPr>
          <w:rFonts w:ascii="Times New Roman" w:hAnsi="Times New Roman" w:cs="Times New Roman"/>
        </w:rPr>
      </w:pPr>
    </w:p>
    <w:p w14:paraId="41CA0B16" w14:textId="77777777" w:rsidR="00FD1092" w:rsidRDefault="00FD1092" w:rsidP="00FD1092">
      <w:pPr>
        <w:pStyle w:val="Sansinterligne"/>
        <w:ind w:right="-142" w:firstLine="1134"/>
        <w:rPr>
          <w:rFonts w:ascii="Times New Roman" w:hAnsi="Times New Roman" w:cs="Times New Roman"/>
        </w:rPr>
      </w:pPr>
    </w:p>
    <w:p w14:paraId="11A82B74" w14:textId="362601D5" w:rsidR="00FD1092" w:rsidRDefault="00FD1092" w:rsidP="00FD1092">
      <w:pPr>
        <w:pStyle w:val="Sansinterligne"/>
        <w:ind w:right="-142"/>
        <w:rPr>
          <w:rFonts w:ascii="Times New Roman" w:hAnsi="Times New Roman" w:cs="Times New Roman"/>
        </w:rPr>
      </w:pPr>
    </w:p>
    <w:p w14:paraId="78D92311" w14:textId="77777777" w:rsidR="00FD1092" w:rsidRDefault="00FD1092" w:rsidP="00FD1092">
      <w:pPr>
        <w:pStyle w:val="Sansinterligne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Commune de ST CLEMENT DE REGNAT :</w:t>
      </w:r>
    </w:p>
    <w:p w14:paraId="3BC7AD81" w14:textId="5EC9F076" w:rsidR="00FD1092" w:rsidRDefault="00FD1092" w:rsidP="00FD1092">
      <w:pPr>
        <w:pStyle w:val="Sansinterligne"/>
        <w:numPr>
          <w:ilvl w:val="1"/>
          <w:numId w:val="1"/>
        </w:num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</w:t>
      </w:r>
      <w:r w:rsidR="009639D3">
        <w:rPr>
          <w:rFonts w:ascii="Times New Roman" w:hAnsi="Times New Roman" w:cs="Times New Roman"/>
        </w:rPr>
        <w:t>YL</w:t>
      </w:r>
      <w:r>
        <w:rPr>
          <w:rFonts w:ascii="Times New Roman" w:hAnsi="Times New Roman" w:cs="Times New Roman"/>
        </w:rPr>
        <w:t xml:space="preserve"> </w:t>
      </w:r>
      <w:r w:rsidR="009639D3">
        <w:rPr>
          <w:rFonts w:ascii="Times New Roman" w:hAnsi="Times New Roman" w:cs="Times New Roman"/>
        </w:rPr>
        <w:t>47</w:t>
      </w:r>
    </w:p>
    <w:p w14:paraId="0D134F9B" w14:textId="5C991BDF" w:rsidR="00FD1092" w:rsidRDefault="00FD1092" w:rsidP="00FD1092">
      <w:pPr>
        <w:pStyle w:val="Sansinterligne"/>
        <w:ind w:left="990" w:right="-142" w:firstLine="1134"/>
        <w:rPr>
          <w:rFonts w:ascii="Times New Roman" w:hAnsi="Times New Roman" w:cs="Times New Roman"/>
        </w:rPr>
      </w:pPr>
    </w:p>
    <w:p w14:paraId="5A7E4C0C" w14:textId="77777777" w:rsidR="009639D3" w:rsidRDefault="009639D3" w:rsidP="00FD1092">
      <w:pPr>
        <w:pStyle w:val="Sansinterligne"/>
        <w:ind w:left="990" w:right="-142" w:firstLine="1134"/>
        <w:rPr>
          <w:rFonts w:ascii="Times New Roman" w:hAnsi="Times New Roman" w:cs="Times New Roman"/>
          <w:noProof/>
        </w:rPr>
      </w:pPr>
    </w:p>
    <w:p w14:paraId="48C67585" w14:textId="00F6C7C2" w:rsidR="009639D3" w:rsidRDefault="009639D3" w:rsidP="009639D3">
      <w:pPr>
        <w:pStyle w:val="Sansinterligne"/>
        <w:ind w:right="-142" w:firstLine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15B2250" wp14:editId="6DB0A4E2">
            <wp:extent cx="3900485" cy="2971800"/>
            <wp:effectExtent l="0" t="0" r="5080" b="0"/>
            <wp:docPr id="196214018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40182" name="Image 196214018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565" cy="298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5BF6C" w14:textId="77777777" w:rsidR="00CC6F72" w:rsidRDefault="00CC6F72" w:rsidP="009639D3">
      <w:pPr>
        <w:pStyle w:val="Sansinterligne"/>
        <w:ind w:right="-142" w:firstLine="3"/>
        <w:jc w:val="center"/>
        <w:rPr>
          <w:rFonts w:ascii="Times New Roman" w:hAnsi="Times New Roman" w:cs="Times New Roman"/>
        </w:rPr>
      </w:pPr>
    </w:p>
    <w:p w14:paraId="1B082735" w14:textId="0BB73059" w:rsidR="00BF08B7" w:rsidRDefault="00BF08B7" w:rsidP="00BF08B7">
      <w:pPr>
        <w:pStyle w:val="Sansinterligne"/>
        <w:numPr>
          <w:ilvl w:val="0"/>
          <w:numId w:val="1"/>
        </w:num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Commune de BUSSIERES ET PRUNS :</w:t>
      </w:r>
    </w:p>
    <w:p w14:paraId="22D4E935" w14:textId="173391E8" w:rsidR="00BF08B7" w:rsidRDefault="00BF08B7" w:rsidP="00BF08B7">
      <w:pPr>
        <w:pStyle w:val="Sansinterligne"/>
        <w:numPr>
          <w:ilvl w:val="1"/>
          <w:numId w:val="1"/>
        </w:num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ZH 60</w:t>
      </w:r>
    </w:p>
    <w:p w14:paraId="1082B44C" w14:textId="3B2C7BDD" w:rsidR="00BF08B7" w:rsidRDefault="00BF08B7" w:rsidP="00BF08B7">
      <w:pPr>
        <w:pStyle w:val="Sansinterligne"/>
        <w:numPr>
          <w:ilvl w:val="1"/>
          <w:numId w:val="1"/>
        </w:numPr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ZH 61 117 (ce bâtiment n’apparaît pas encore sur le cadastre, mais existe physiquement)</w:t>
      </w:r>
    </w:p>
    <w:p w14:paraId="00AD0BDE" w14:textId="014B94A4" w:rsidR="00BF08B7" w:rsidRDefault="00BF08B7" w:rsidP="00BF08B7">
      <w:pPr>
        <w:pStyle w:val="Sansinterligne"/>
        <w:ind w:left="2214" w:right="-142"/>
        <w:jc w:val="both"/>
        <w:rPr>
          <w:rFonts w:ascii="Times New Roman" w:hAnsi="Times New Roman" w:cs="Times New Roman"/>
        </w:rPr>
      </w:pPr>
    </w:p>
    <w:p w14:paraId="613052B3" w14:textId="77777777" w:rsidR="00BF08B7" w:rsidRDefault="00BF08B7" w:rsidP="00BF08B7">
      <w:pPr>
        <w:pStyle w:val="Sansinterligne"/>
        <w:ind w:left="2214" w:right="-142"/>
        <w:jc w:val="both"/>
        <w:rPr>
          <w:rFonts w:ascii="Times New Roman" w:hAnsi="Times New Roman" w:cs="Times New Roman"/>
        </w:rPr>
      </w:pPr>
    </w:p>
    <w:p w14:paraId="5D035EA2" w14:textId="77777777" w:rsidR="00BF08B7" w:rsidRDefault="00BF08B7" w:rsidP="00BF08B7">
      <w:pPr>
        <w:pStyle w:val="Sansinterligne"/>
        <w:ind w:left="990" w:right="-142" w:firstLine="1134"/>
        <w:rPr>
          <w:rFonts w:ascii="Times New Roman" w:hAnsi="Times New Roman" w:cs="Times New Roman"/>
        </w:rPr>
      </w:pPr>
    </w:p>
    <w:p w14:paraId="3AF91358" w14:textId="2CDEDA45" w:rsidR="00BF08B7" w:rsidRDefault="00BF08B7" w:rsidP="00BF08B7">
      <w:pPr>
        <w:pStyle w:val="Sansinterligne"/>
        <w:ind w:left="990" w:right="-142" w:hanging="5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C6866CD" wp14:editId="6AA198EE">
            <wp:extent cx="3162300" cy="2409371"/>
            <wp:effectExtent l="0" t="0" r="0" b="0"/>
            <wp:docPr id="108546090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60901" name="Image 108546090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436" cy="24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52FFA" w14:textId="77777777" w:rsidR="00BF08B7" w:rsidRDefault="00BF08B7" w:rsidP="00BF08B7">
      <w:pPr>
        <w:pStyle w:val="Sansinterligne"/>
        <w:ind w:right="-142" w:firstLine="3"/>
        <w:rPr>
          <w:rFonts w:ascii="Times New Roman" w:hAnsi="Times New Roman" w:cs="Times New Roman"/>
        </w:rPr>
      </w:pPr>
    </w:p>
    <w:p w14:paraId="7A63393C" w14:textId="77777777" w:rsidR="00BF08B7" w:rsidRDefault="00BF08B7" w:rsidP="00BF08B7">
      <w:pPr>
        <w:pStyle w:val="Sansinterligne"/>
        <w:ind w:right="-142" w:firstLine="3"/>
        <w:rPr>
          <w:rFonts w:ascii="Times New Roman" w:hAnsi="Times New Roman" w:cs="Times New Roman"/>
        </w:rPr>
      </w:pPr>
    </w:p>
    <w:p w14:paraId="5C851402" w14:textId="37CC3F50" w:rsidR="004C4369" w:rsidRDefault="0089494E" w:rsidP="0089494E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Bien entendu, je demeure </w:t>
      </w:r>
      <w:r w:rsidR="00AF0319"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votre disposition pour tout éventuel complément d’information.</w:t>
      </w:r>
      <w:r w:rsidR="00AF0319">
        <w:rPr>
          <w:rFonts w:ascii="Times New Roman" w:hAnsi="Times New Roman" w:cs="Times New Roman"/>
        </w:rPr>
        <w:t xml:space="preserve"> </w:t>
      </w:r>
    </w:p>
    <w:p w14:paraId="124B4053" w14:textId="6A5A43BC" w:rsidR="00BF08B7" w:rsidRDefault="00AF0319" w:rsidP="0089494E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</w:t>
      </w:r>
      <w:r w:rsidR="004C4369">
        <w:rPr>
          <w:rFonts w:ascii="Times New Roman" w:hAnsi="Times New Roman" w:cs="Times New Roman"/>
        </w:rPr>
        <w:t>souhaite être</w:t>
      </w:r>
      <w:r>
        <w:rPr>
          <w:rFonts w:ascii="Times New Roman" w:hAnsi="Times New Roman" w:cs="Times New Roman"/>
        </w:rPr>
        <w:t xml:space="preserve"> informé de </w:t>
      </w:r>
      <w:r w:rsidR="004C4369">
        <w:rPr>
          <w:rFonts w:ascii="Times New Roman" w:hAnsi="Times New Roman" w:cs="Times New Roman"/>
        </w:rPr>
        <w:t xml:space="preserve">la </w:t>
      </w:r>
      <w:r w:rsidR="005E0651">
        <w:rPr>
          <w:rFonts w:ascii="Times New Roman" w:hAnsi="Times New Roman" w:cs="Times New Roman"/>
        </w:rPr>
        <w:t>réponse</w:t>
      </w:r>
      <w:r w:rsidR="004C4369">
        <w:rPr>
          <w:rFonts w:ascii="Times New Roman" w:hAnsi="Times New Roman" w:cs="Times New Roman"/>
        </w:rPr>
        <w:t xml:space="preserve"> donnée à ma requête, et vous remercie par avance de transmettre </w:t>
      </w:r>
      <w:r w:rsidR="005E0651">
        <w:rPr>
          <w:rFonts w:ascii="Times New Roman" w:hAnsi="Times New Roman" w:cs="Times New Roman"/>
        </w:rPr>
        <w:t>cette</w:t>
      </w:r>
      <w:r w:rsidR="004C4369">
        <w:rPr>
          <w:rFonts w:ascii="Times New Roman" w:hAnsi="Times New Roman" w:cs="Times New Roman"/>
        </w:rPr>
        <w:t xml:space="preserve"> demande au responsable urbanisme du projet.</w:t>
      </w:r>
    </w:p>
    <w:p w14:paraId="51A2BCED" w14:textId="77777777" w:rsidR="00AF0319" w:rsidRDefault="00AF0319" w:rsidP="0089494E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</w:p>
    <w:p w14:paraId="1628EEE9" w14:textId="403D610F" w:rsidR="00AF0319" w:rsidRDefault="00AF0319" w:rsidP="00574BDE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Veuillez agréer, Monsieur le Président de la Commission d’Enquête, l’expression de </w:t>
      </w:r>
      <w:r w:rsidR="00CC6F72">
        <w:rPr>
          <w:rFonts w:ascii="Times New Roman" w:hAnsi="Times New Roman" w:cs="Times New Roman"/>
        </w:rPr>
        <w:t xml:space="preserve">mes </w:t>
      </w:r>
      <w:r>
        <w:rPr>
          <w:rFonts w:ascii="Times New Roman" w:hAnsi="Times New Roman" w:cs="Times New Roman"/>
        </w:rPr>
        <w:t>respectueuses salutations.</w:t>
      </w:r>
    </w:p>
    <w:p w14:paraId="51C5DD20" w14:textId="77777777" w:rsidR="00574BDE" w:rsidRDefault="00574BDE" w:rsidP="00574BDE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</w:p>
    <w:p w14:paraId="3E3AD25B" w14:textId="77777777" w:rsidR="00574BDE" w:rsidRDefault="00574BDE" w:rsidP="00574BDE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</w:p>
    <w:p w14:paraId="5766EEA2" w14:textId="543E9EC8" w:rsidR="00574BDE" w:rsidRDefault="00574BDE" w:rsidP="00574BDE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2C68F944" w14:textId="4BE8E7F7" w:rsidR="00574BDE" w:rsidRDefault="00574BDE" w:rsidP="00574BDE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574BDE">
        <w:rPr>
          <w:rFonts w:ascii="Times New Roman" w:hAnsi="Times New Roman" w:cs="Times New Roman"/>
          <w:noProof/>
        </w:rPr>
        <w:drawing>
          <wp:inline distT="0" distB="0" distL="0" distR="0" wp14:anchorId="44F8501E" wp14:editId="1B3DEE80">
            <wp:extent cx="1761112" cy="1009650"/>
            <wp:effectExtent l="0" t="0" r="0" b="0"/>
            <wp:docPr id="88240229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754" cy="101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03436" w14:textId="77777777" w:rsidR="00AF0319" w:rsidRDefault="00AF0319" w:rsidP="0089494E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</w:p>
    <w:p w14:paraId="2D253758" w14:textId="3D64C90A" w:rsidR="0089494E" w:rsidRPr="00805DC8" w:rsidRDefault="00574BDE" w:rsidP="0089494E">
      <w:pPr>
        <w:pStyle w:val="Sansinterligne"/>
        <w:ind w:right="-142"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Roland ANDRE</w:t>
      </w:r>
    </w:p>
    <w:sectPr w:rsidR="0089494E" w:rsidRPr="00805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tilisateur" w:date="2025-10-28T11:24:00Z" w:initials="U">
    <w:p w14:paraId="4875A24D" w14:textId="63E0447A" w:rsidR="00574BDE" w:rsidRDefault="00574BDE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75A2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791514" w16cex:dateUtc="2025-10-28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75A24D" w16cid:durableId="0A7915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71858"/>
    <w:multiLevelType w:val="hybridMultilevel"/>
    <w:tmpl w:val="326CEA34"/>
    <w:lvl w:ilvl="0" w:tplc="94C83972">
      <w:start w:val="158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719365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tilisateur">
    <w15:presenceInfo w15:providerId="None" w15:userId="Utilisa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C8"/>
    <w:rsid w:val="00025F84"/>
    <w:rsid w:val="000D5F0F"/>
    <w:rsid w:val="000E783F"/>
    <w:rsid w:val="00103C6D"/>
    <w:rsid w:val="001D0C54"/>
    <w:rsid w:val="002471E5"/>
    <w:rsid w:val="00280A2D"/>
    <w:rsid w:val="002A7D04"/>
    <w:rsid w:val="003116E2"/>
    <w:rsid w:val="003A55EC"/>
    <w:rsid w:val="004A3E85"/>
    <w:rsid w:val="004C4369"/>
    <w:rsid w:val="0053547E"/>
    <w:rsid w:val="00551C27"/>
    <w:rsid w:val="00574BDE"/>
    <w:rsid w:val="005E0651"/>
    <w:rsid w:val="006D11F1"/>
    <w:rsid w:val="0073372F"/>
    <w:rsid w:val="007C5D27"/>
    <w:rsid w:val="00805DC8"/>
    <w:rsid w:val="0089494E"/>
    <w:rsid w:val="00953E41"/>
    <w:rsid w:val="009639D3"/>
    <w:rsid w:val="00A50151"/>
    <w:rsid w:val="00AF0319"/>
    <w:rsid w:val="00BF08B7"/>
    <w:rsid w:val="00CC6F72"/>
    <w:rsid w:val="00E272B7"/>
    <w:rsid w:val="00F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FDD0"/>
  <w15:chartTrackingRefBased/>
  <w15:docId w15:val="{0BC1C65F-C9F0-42AB-B907-DBC6814E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5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5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5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5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5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5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5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5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5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5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5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5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5DC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5DC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5D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5D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5D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5D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5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5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5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5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5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5D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5D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5DC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5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5DC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5DC8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805DC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05D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5DC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74B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4B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4B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4B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4B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image" Target="media/image3.pn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image" Target="media/image2.jpeg"/><Relationship Id="rId5" Type="http://schemas.openxmlformats.org/officeDocument/2006/relationships/hyperlink" Target="mailto:roland.andre4@wanadoo.fr" TargetMode="External"/><Relationship Id="rId15" Type="http://schemas.openxmlformats.org/officeDocument/2006/relationships/image" Target="media/image6.emf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cp:lastPrinted>2025-10-28T10:30:00Z</cp:lastPrinted>
  <dcterms:created xsi:type="dcterms:W3CDTF">2025-10-28T10:16:00Z</dcterms:created>
  <dcterms:modified xsi:type="dcterms:W3CDTF">2025-10-29T07:13:00Z</dcterms:modified>
</cp:coreProperties>
</file>